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C59FF" w:rsidRPr="006C59FF" w:rsidRDefault="006C59FF" w:rsidP="006C59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C59FF">
        <w:rPr>
          <w:rFonts w:ascii="Times New Roman" w:hAnsi="Times New Roman" w:cs="Times New Roman"/>
          <w:sz w:val="28"/>
          <w:szCs w:val="28"/>
        </w:rPr>
        <w:t>Медицинская сестра:</w:t>
      </w:r>
    </w:p>
    <w:p w:rsidR="006C59FF" w:rsidRDefault="006C59FF" w:rsidP="006C59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C59FF">
        <w:rPr>
          <w:rFonts w:ascii="Times New Roman" w:hAnsi="Times New Roman" w:cs="Times New Roman"/>
          <w:sz w:val="28"/>
          <w:szCs w:val="28"/>
        </w:rPr>
        <w:t>Иноземцеза</w:t>
      </w:r>
      <w:proofErr w:type="spellEnd"/>
      <w:r w:rsidRPr="006C59FF">
        <w:rPr>
          <w:rFonts w:ascii="Times New Roman" w:hAnsi="Times New Roman" w:cs="Times New Roman"/>
          <w:sz w:val="28"/>
          <w:szCs w:val="28"/>
        </w:rPr>
        <w:t xml:space="preserve"> Надежда Юрьевна</w:t>
      </w:r>
    </w:p>
    <w:p w:rsidR="006C59FF" w:rsidRPr="006C59FF" w:rsidRDefault="006C59FF" w:rsidP="006C59F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B5C56" w:rsidRPr="006C59FF" w:rsidRDefault="00FB5C56" w:rsidP="0084637C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6C59FF">
        <w:rPr>
          <w:rFonts w:ascii="Times New Roman" w:hAnsi="Times New Roman" w:cs="Times New Roman"/>
          <w:b/>
          <w:bCs/>
          <w:color w:val="0070C0"/>
          <w:sz w:val="28"/>
          <w:szCs w:val="28"/>
        </w:rPr>
        <w:t>Консультация на тему</w:t>
      </w:r>
    </w:p>
    <w:p w:rsidR="00264723" w:rsidRPr="006C59FF" w:rsidRDefault="00FB5C56" w:rsidP="0084637C">
      <w:pPr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6C59FF">
        <w:rPr>
          <w:rFonts w:ascii="Times New Roman" w:hAnsi="Times New Roman" w:cs="Times New Roman"/>
          <w:b/>
          <w:bCs/>
          <w:color w:val="0070C0"/>
          <w:sz w:val="28"/>
          <w:szCs w:val="28"/>
        </w:rPr>
        <w:t>«Значение ОМЕГА-3 для детей дошкольного возраста»</w:t>
      </w:r>
    </w:p>
    <w:p w:rsidR="00FB5C56" w:rsidRPr="0084637C" w:rsidRDefault="00FB5C56" w:rsidP="008463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637C" w:rsidRDefault="00FB5C56" w:rsidP="008463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37C">
        <w:rPr>
          <w:rFonts w:ascii="Times New Roman" w:hAnsi="Times New Roman" w:cs="Times New Roman"/>
          <w:sz w:val="24"/>
          <w:szCs w:val="24"/>
        </w:rPr>
        <w:t xml:space="preserve">Для здорового роста и развития детскому организму необходимы витамины и микроэлементы. А также </w:t>
      </w:r>
      <w:r w:rsidR="0084637C" w:rsidRPr="0084637C">
        <w:rPr>
          <w:rFonts w:ascii="Times New Roman" w:hAnsi="Times New Roman" w:cs="Times New Roman"/>
          <w:sz w:val="24"/>
          <w:szCs w:val="24"/>
        </w:rPr>
        <w:t>ОМЕГА</w:t>
      </w:r>
      <w:r w:rsidRPr="0084637C">
        <w:rPr>
          <w:rFonts w:ascii="Times New Roman" w:hAnsi="Times New Roman" w:cs="Times New Roman"/>
          <w:sz w:val="24"/>
          <w:szCs w:val="24"/>
        </w:rPr>
        <w:t xml:space="preserve">-3 жирные кислоты. Получить полезные вещества можно при помощи сбалансированного питания. Однако в связи с несбалансированным питанием, с избирательным аппетитом </w:t>
      </w:r>
      <w:r w:rsidR="0084637C" w:rsidRPr="0084637C">
        <w:rPr>
          <w:rFonts w:ascii="Times New Roman" w:hAnsi="Times New Roman" w:cs="Times New Roman"/>
          <w:sz w:val="24"/>
          <w:szCs w:val="24"/>
        </w:rPr>
        <w:t>детей</w:t>
      </w:r>
      <w:r w:rsidR="0084637C">
        <w:rPr>
          <w:rFonts w:ascii="Times New Roman" w:hAnsi="Times New Roman" w:cs="Times New Roman"/>
          <w:sz w:val="24"/>
          <w:szCs w:val="24"/>
        </w:rPr>
        <w:t xml:space="preserve"> </w:t>
      </w:r>
      <w:r w:rsidRPr="0084637C">
        <w:rPr>
          <w:rFonts w:ascii="Times New Roman" w:hAnsi="Times New Roman" w:cs="Times New Roman"/>
          <w:sz w:val="24"/>
          <w:szCs w:val="24"/>
        </w:rPr>
        <w:t xml:space="preserve">и с неидеальным качеством современных продуктов рацион ребенка чаще всего не может восполнить все необходимые для него питательные вещества. Это приводит к дефициту значимых для растущего организма компонентов, что может сказаться на общем состоянии здоровья, настроении. </w:t>
      </w:r>
    </w:p>
    <w:p w:rsidR="00FB5C56" w:rsidRPr="0084637C" w:rsidRDefault="00FB5C56" w:rsidP="008463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637C">
        <w:rPr>
          <w:rFonts w:ascii="Times New Roman" w:hAnsi="Times New Roman" w:cs="Times New Roman"/>
          <w:sz w:val="24"/>
          <w:szCs w:val="24"/>
        </w:rPr>
        <w:t xml:space="preserve">Почему </w:t>
      </w:r>
      <w:r w:rsidR="0084637C" w:rsidRPr="0084637C">
        <w:rPr>
          <w:rFonts w:ascii="Times New Roman" w:hAnsi="Times New Roman" w:cs="Times New Roman"/>
          <w:sz w:val="24"/>
          <w:szCs w:val="24"/>
        </w:rPr>
        <w:t>ОМЕГА</w:t>
      </w:r>
      <w:r w:rsidRPr="0084637C">
        <w:rPr>
          <w:rFonts w:ascii="Times New Roman" w:hAnsi="Times New Roman" w:cs="Times New Roman"/>
          <w:sz w:val="24"/>
          <w:szCs w:val="24"/>
        </w:rPr>
        <w:t>-3 так важна для детей</w:t>
      </w:r>
      <w:r w:rsidR="0084637C">
        <w:rPr>
          <w:rFonts w:ascii="Times New Roman" w:hAnsi="Times New Roman" w:cs="Times New Roman"/>
          <w:sz w:val="24"/>
          <w:szCs w:val="24"/>
        </w:rPr>
        <w:t>?</w:t>
      </w:r>
    </w:p>
    <w:p w:rsidR="00FB5C56" w:rsidRPr="00FB5C56" w:rsidRDefault="00FB5C56" w:rsidP="0084637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5C56">
        <w:rPr>
          <w:rFonts w:ascii="Times New Roman" w:hAnsi="Times New Roman" w:cs="Times New Roman"/>
          <w:b/>
          <w:bCs/>
          <w:sz w:val="24"/>
          <w:szCs w:val="24"/>
        </w:rPr>
        <w:t xml:space="preserve">Функции </w:t>
      </w:r>
      <w:r w:rsidR="0037754E" w:rsidRPr="00FB5C56">
        <w:rPr>
          <w:rFonts w:ascii="Times New Roman" w:hAnsi="Times New Roman" w:cs="Times New Roman"/>
          <w:b/>
          <w:bCs/>
          <w:sz w:val="24"/>
          <w:szCs w:val="24"/>
        </w:rPr>
        <w:t>ОМЕГА</w:t>
      </w:r>
      <w:r w:rsidRPr="00FB5C56">
        <w:rPr>
          <w:rFonts w:ascii="Times New Roman" w:hAnsi="Times New Roman" w:cs="Times New Roman"/>
          <w:b/>
          <w:bCs/>
          <w:sz w:val="24"/>
          <w:szCs w:val="24"/>
        </w:rPr>
        <w:t>-3</w:t>
      </w:r>
    </w:p>
    <w:p w:rsidR="00FB5C56" w:rsidRPr="00FB5C56" w:rsidRDefault="00FB5C56" w:rsidP="0084637C">
      <w:pPr>
        <w:jc w:val="both"/>
        <w:rPr>
          <w:rFonts w:ascii="Times New Roman" w:hAnsi="Times New Roman" w:cs="Times New Roman"/>
          <w:sz w:val="24"/>
          <w:szCs w:val="24"/>
        </w:rPr>
      </w:pPr>
      <w:r w:rsidRPr="00FB5C56">
        <w:rPr>
          <w:rFonts w:ascii="Times New Roman" w:hAnsi="Times New Roman" w:cs="Times New Roman"/>
          <w:sz w:val="24"/>
          <w:szCs w:val="24"/>
        </w:rPr>
        <w:t xml:space="preserve">Наш организм состоит из множества клеток, в каждой из которых есть полиненасыщенные жирные кислоты (ПНЖК) </w:t>
      </w:r>
      <w:r w:rsidR="0084637C" w:rsidRPr="00FB5C56">
        <w:rPr>
          <w:rFonts w:ascii="Times New Roman" w:hAnsi="Times New Roman" w:cs="Times New Roman"/>
          <w:sz w:val="24"/>
          <w:szCs w:val="24"/>
        </w:rPr>
        <w:t>ОМЕГА</w:t>
      </w:r>
      <w:r w:rsidRPr="00FB5C56">
        <w:rPr>
          <w:rFonts w:ascii="Times New Roman" w:hAnsi="Times New Roman" w:cs="Times New Roman"/>
          <w:sz w:val="24"/>
          <w:szCs w:val="24"/>
        </w:rPr>
        <w:t>-3. Эти вещества присутствуют в сосудах, клеточной мембране, участвуют во многих биологических процессах.</w:t>
      </w:r>
    </w:p>
    <w:p w:rsidR="00FB5C56" w:rsidRPr="00FB5C56" w:rsidRDefault="00FB5C56" w:rsidP="0084637C">
      <w:pPr>
        <w:jc w:val="both"/>
        <w:rPr>
          <w:rFonts w:ascii="Times New Roman" w:hAnsi="Times New Roman" w:cs="Times New Roman"/>
          <w:sz w:val="24"/>
          <w:szCs w:val="24"/>
        </w:rPr>
      </w:pPr>
      <w:r w:rsidRPr="00FB5C56">
        <w:rPr>
          <w:rFonts w:ascii="Times New Roman" w:hAnsi="Times New Roman" w:cs="Times New Roman"/>
          <w:sz w:val="24"/>
          <w:szCs w:val="24"/>
        </w:rPr>
        <w:t xml:space="preserve">Чтобы понять, для чего нужна </w:t>
      </w:r>
      <w:r w:rsidR="00824C2C" w:rsidRPr="00FB5C56">
        <w:rPr>
          <w:rFonts w:ascii="Times New Roman" w:hAnsi="Times New Roman" w:cs="Times New Roman"/>
          <w:sz w:val="24"/>
          <w:szCs w:val="24"/>
        </w:rPr>
        <w:t>ОМЕГА</w:t>
      </w:r>
      <w:r w:rsidRPr="00FB5C56">
        <w:rPr>
          <w:rFonts w:ascii="Times New Roman" w:hAnsi="Times New Roman" w:cs="Times New Roman"/>
          <w:sz w:val="24"/>
          <w:szCs w:val="24"/>
        </w:rPr>
        <w:t>-3 детям, рассмотрим ее основные функции.</w:t>
      </w:r>
    </w:p>
    <w:p w:rsidR="00FB5C56" w:rsidRPr="00FB5C56" w:rsidRDefault="00FB5C56" w:rsidP="0084637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C56">
        <w:rPr>
          <w:rFonts w:ascii="Times New Roman" w:hAnsi="Times New Roman" w:cs="Times New Roman"/>
          <w:sz w:val="24"/>
          <w:szCs w:val="24"/>
        </w:rPr>
        <w:t xml:space="preserve">Укрепление иммунитета. Жирные кислоты входят в состав мембран клеток </w:t>
      </w:r>
      <w:r w:rsidR="00824C2C" w:rsidRPr="00FB5C56">
        <w:rPr>
          <w:rFonts w:ascii="Times New Roman" w:hAnsi="Times New Roman" w:cs="Times New Roman"/>
          <w:sz w:val="24"/>
          <w:szCs w:val="24"/>
        </w:rPr>
        <w:t>иммунной</w:t>
      </w:r>
      <w:r w:rsidRPr="00FB5C56">
        <w:rPr>
          <w:rFonts w:ascii="Times New Roman" w:hAnsi="Times New Roman" w:cs="Times New Roman"/>
          <w:sz w:val="24"/>
          <w:szCs w:val="24"/>
        </w:rPr>
        <w:t xml:space="preserve"> системы и способствуют синтезу </w:t>
      </w:r>
      <w:proofErr w:type="spellStart"/>
      <w:r w:rsidRPr="00FB5C56">
        <w:rPr>
          <w:rFonts w:ascii="Times New Roman" w:hAnsi="Times New Roman" w:cs="Times New Roman"/>
          <w:sz w:val="24"/>
          <w:szCs w:val="24"/>
        </w:rPr>
        <w:t>эйкозаноидов</w:t>
      </w:r>
      <w:proofErr w:type="spellEnd"/>
      <w:r w:rsidRPr="00FB5C56">
        <w:rPr>
          <w:rFonts w:ascii="Times New Roman" w:hAnsi="Times New Roman" w:cs="Times New Roman"/>
          <w:sz w:val="24"/>
          <w:szCs w:val="24"/>
        </w:rPr>
        <w:t xml:space="preserve"> – особых молекул, которые дают команду </w:t>
      </w:r>
      <w:r w:rsidR="00824C2C" w:rsidRPr="00FB5C56">
        <w:rPr>
          <w:rFonts w:ascii="Times New Roman" w:hAnsi="Times New Roman" w:cs="Times New Roman"/>
          <w:sz w:val="24"/>
          <w:szCs w:val="24"/>
        </w:rPr>
        <w:t>лейкоцитам</w:t>
      </w:r>
      <w:r w:rsidRPr="00FB5C56">
        <w:rPr>
          <w:rFonts w:ascii="Times New Roman" w:hAnsi="Times New Roman" w:cs="Times New Roman"/>
          <w:sz w:val="24"/>
          <w:szCs w:val="24"/>
        </w:rPr>
        <w:t xml:space="preserve"> срочно мигрировать к очагу воспаления, повышают активность Т-клеток и макрофагов. Это значит, что при регулярном приеме </w:t>
      </w:r>
      <w:r w:rsidR="00824C2C" w:rsidRPr="00FB5C56">
        <w:rPr>
          <w:rFonts w:ascii="Times New Roman" w:hAnsi="Times New Roman" w:cs="Times New Roman"/>
          <w:sz w:val="24"/>
          <w:szCs w:val="24"/>
        </w:rPr>
        <w:t>ОМЕГА</w:t>
      </w:r>
      <w:r w:rsidRPr="00FB5C56">
        <w:rPr>
          <w:rFonts w:ascii="Times New Roman" w:hAnsi="Times New Roman" w:cs="Times New Roman"/>
          <w:sz w:val="24"/>
          <w:szCs w:val="24"/>
        </w:rPr>
        <w:t>-3 ребенок меньше болеет простудой и ОРВИ.</w:t>
      </w:r>
    </w:p>
    <w:p w:rsidR="00FB5C56" w:rsidRPr="00FB5C56" w:rsidRDefault="00FB5C56" w:rsidP="0084637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C56">
        <w:rPr>
          <w:rFonts w:ascii="Times New Roman" w:hAnsi="Times New Roman" w:cs="Times New Roman"/>
          <w:sz w:val="24"/>
          <w:szCs w:val="24"/>
        </w:rPr>
        <w:t xml:space="preserve">Развитие умственных способностей. ПНЖК </w:t>
      </w:r>
      <w:r w:rsidR="00824C2C" w:rsidRPr="00FB5C56">
        <w:rPr>
          <w:rFonts w:ascii="Times New Roman" w:hAnsi="Times New Roman" w:cs="Times New Roman"/>
          <w:sz w:val="24"/>
          <w:szCs w:val="24"/>
        </w:rPr>
        <w:t>ОМЕГА</w:t>
      </w:r>
      <w:r w:rsidRPr="00FB5C56">
        <w:rPr>
          <w:rFonts w:ascii="Times New Roman" w:hAnsi="Times New Roman" w:cs="Times New Roman"/>
          <w:sz w:val="24"/>
          <w:szCs w:val="24"/>
        </w:rPr>
        <w:t xml:space="preserve">-3 входят в состав клеток головного мозга, улучшают </w:t>
      </w:r>
      <w:r w:rsidR="00824C2C" w:rsidRPr="00FB5C56">
        <w:rPr>
          <w:rFonts w:ascii="Times New Roman" w:hAnsi="Times New Roman" w:cs="Times New Roman"/>
          <w:sz w:val="24"/>
          <w:szCs w:val="24"/>
        </w:rPr>
        <w:t>нейронные</w:t>
      </w:r>
      <w:r w:rsidRPr="00FB5C56">
        <w:rPr>
          <w:rFonts w:ascii="Times New Roman" w:hAnsi="Times New Roman" w:cs="Times New Roman"/>
          <w:sz w:val="24"/>
          <w:szCs w:val="24"/>
        </w:rPr>
        <w:t xml:space="preserve"> связи, являются питанием для клеток головного мозга. У ребенка улучшается память, интеллектуальная деятельность.</w:t>
      </w:r>
    </w:p>
    <w:p w:rsidR="00FB5C56" w:rsidRPr="00FB5C56" w:rsidRDefault="00FB5C56" w:rsidP="0084637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C56">
        <w:rPr>
          <w:rFonts w:ascii="Times New Roman" w:hAnsi="Times New Roman" w:cs="Times New Roman"/>
          <w:sz w:val="24"/>
          <w:szCs w:val="24"/>
        </w:rPr>
        <w:t xml:space="preserve">Улучшение и поддержание остроты зрения. </w:t>
      </w:r>
      <w:r w:rsidR="00824C2C" w:rsidRPr="00FB5C56">
        <w:rPr>
          <w:rFonts w:ascii="Times New Roman" w:hAnsi="Times New Roman" w:cs="Times New Roman"/>
          <w:sz w:val="24"/>
          <w:szCs w:val="24"/>
        </w:rPr>
        <w:t>ОМЕГА</w:t>
      </w:r>
      <w:r w:rsidRPr="00FB5C56">
        <w:rPr>
          <w:rFonts w:ascii="Times New Roman" w:hAnsi="Times New Roman" w:cs="Times New Roman"/>
          <w:sz w:val="24"/>
          <w:szCs w:val="24"/>
        </w:rPr>
        <w:t>-3 присутствует в сетчатке глаза, поэтому при недостатке этого вещества зрение может ухудшиться. Кроме того</w:t>
      </w:r>
      <w:r w:rsidR="00824C2C">
        <w:rPr>
          <w:rFonts w:ascii="Times New Roman" w:hAnsi="Times New Roman" w:cs="Times New Roman"/>
          <w:sz w:val="24"/>
          <w:szCs w:val="24"/>
        </w:rPr>
        <w:t>,</w:t>
      </w:r>
      <w:r w:rsidRPr="00FB5C56">
        <w:rPr>
          <w:rFonts w:ascii="Times New Roman" w:hAnsi="Times New Roman" w:cs="Times New Roman"/>
          <w:sz w:val="24"/>
          <w:szCs w:val="24"/>
        </w:rPr>
        <w:t xml:space="preserve"> жирные кислоты помогают избежать ощущения сухости в глазах, которое может возникнуть при длительном использовании гаджетов.</w:t>
      </w:r>
    </w:p>
    <w:p w:rsidR="00FB5C56" w:rsidRPr="00FB5C56" w:rsidRDefault="00FB5C56" w:rsidP="0084637C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C56">
        <w:rPr>
          <w:rFonts w:ascii="Times New Roman" w:hAnsi="Times New Roman" w:cs="Times New Roman"/>
          <w:sz w:val="24"/>
          <w:szCs w:val="24"/>
        </w:rPr>
        <w:t xml:space="preserve">Снижение тревоги, волнения и </w:t>
      </w:r>
      <w:proofErr w:type="spellStart"/>
      <w:r w:rsidRPr="00FB5C56">
        <w:rPr>
          <w:rFonts w:ascii="Times New Roman" w:hAnsi="Times New Roman" w:cs="Times New Roman"/>
          <w:sz w:val="24"/>
          <w:szCs w:val="24"/>
        </w:rPr>
        <w:t>гипервозбудимости</w:t>
      </w:r>
      <w:proofErr w:type="spellEnd"/>
      <w:r w:rsidRPr="00FB5C56">
        <w:rPr>
          <w:rFonts w:ascii="Times New Roman" w:hAnsi="Times New Roman" w:cs="Times New Roman"/>
          <w:sz w:val="24"/>
          <w:szCs w:val="24"/>
        </w:rPr>
        <w:t>, связанных с повышенной нагрузкой и учебной деятельностью.</w:t>
      </w:r>
    </w:p>
    <w:p w:rsidR="00FB5C56" w:rsidRPr="00FB5C56" w:rsidRDefault="00FB5C56" w:rsidP="0084637C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C56">
        <w:rPr>
          <w:rFonts w:ascii="Times New Roman" w:hAnsi="Times New Roman" w:cs="Times New Roman"/>
          <w:sz w:val="24"/>
          <w:szCs w:val="24"/>
        </w:rPr>
        <w:t xml:space="preserve">Положительное влияние на работу сердца. При регулярном приеме </w:t>
      </w:r>
      <w:r w:rsidR="00824C2C" w:rsidRPr="00FB5C56">
        <w:rPr>
          <w:rFonts w:ascii="Times New Roman" w:hAnsi="Times New Roman" w:cs="Times New Roman"/>
          <w:sz w:val="24"/>
          <w:szCs w:val="24"/>
        </w:rPr>
        <w:t>ОМЕГА</w:t>
      </w:r>
      <w:r w:rsidRPr="00FB5C56">
        <w:rPr>
          <w:rFonts w:ascii="Times New Roman" w:hAnsi="Times New Roman" w:cs="Times New Roman"/>
          <w:sz w:val="24"/>
          <w:szCs w:val="24"/>
        </w:rPr>
        <w:t>-3 очищаются сосуды, повышается уровень защитных фракций холестерина ЛПВП, улучшается кровоток.</w:t>
      </w:r>
    </w:p>
    <w:p w:rsidR="00FB5C56" w:rsidRPr="00FB5C56" w:rsidRDefault="00FB5C56" w:rsidP="0084637C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C56">
        <w:rPr>
          <w:rFonts w:ascii="Times New Roman" w:hAnsi="Times New Roman" w:cs="Times New Roman"/>
          <w:sz w:val="24"/>
          <w:szCs w:val="24"/>
        </w:rPr>
        <w:t>Профилактика аллергии и развития астмы.</w:t>
      </w:r>
    </w:p>
    <w:p w:rsidR="00FB5C56" w:rsidRPr="00824C2C" w:rsidRDefault="00FB5C56" w:rsidP="00824C2C">
      <w:pPr>
        <w:shd w:val="clear" w:color="auto" w:fill="FFFFFF"/>
        <w:spacing w:after="100" w:afterAutospacing="1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24C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Влияние </w:t>
      </w:r>
      <w:r w:rsidR="00824C2C" w:rsidRPr="00824C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ОМЕГА</w:t>
      </w:r>
      <w:r w:rsidRPr="00824C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-3 на развитие ребенка в возрасте </w:t>
      </w:r>
      <w:r w:rsidR="00D80F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</w:t>
      </w:r>
      <w:r w:rsidRPr="00824C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-</w:t>
      </w:r>
      <w:r w:rsidR="00D80F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7</w:t>
      </w:r>
      <w:r w:rsidRPr="00824C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лет</w:t>
      </w:r>
    </w:p>
    <w:p w:rsidR="00FB5C56" w:rsidRPr="0084637C" w:rsidRDefault="00FB5C56" w:rsidP="002F36E1">
      <w:pPr>
        <w:shd w:val="clear" w:color="auto" w:fill="FFFFFF"/>
        <w:spacing w:after="0" w:line="276" w:lineRule="auto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FB5C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этот период ребенок начинает быстро расти, происходит нагрузка на сердечно-сосудистую систему. </w:t>
      </w:r>
      <w:r w:rsidR="00824C2C" w:rsidRPr="00FB5C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ОМЕГА</w:t>
      </w:r>
      <w:r w:rsidRPr="00FB5C5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-3 защищает сердце и сосуды от негативных факторов, укрепляет стенки сосудов. Кроме того, способствует развитию речи, памяти, внимания.</w:t>
      </w:r>
    </w:p>
    <w:sectPr w:rsidR="00FB5C56" w:rsidRPr="0084637C" w:rsidSect="00562DE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620E"/>
    <w:multiLevelType w:val="multilevel"/>
    <w:tmpl w:val="ED5A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F6F87"/>
    <w:multiLevelType w:val="multilevel"/>
    <w:tmpl w:val="9E02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D5BEA"/>
    <w:multiLevelType w:val="multilevel"/>
    <w:tmpl w:val="F006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A6544"/>
    <w:multiLevelType w:val="multilevel"/>
    <w:tmpl w:val="7BBE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495726"/>
    <w:multiLevelType w:val="multilevel"/>
    <w:tmpl w:val="29A2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7D52F4"/>
    <w:multiLevelType w:val="multilevel"/>
    <w:tmpl w:val="6208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6349746">
    <w:abstractNumId w:val="2"/>
  </w:num>
  <w:num w:numId="2" w16cid:durableId="983319802">
    <w:abstractNumId w:val="4"/>
  </w:num>
  <w:num w:numId="3" w16cid:durableId="412818951">
    <w:abstractNumId w:val="0"/>
  </w:num>
  <w:num w:numId="4" w16cid:durableId="894436155">
    <w:abstractNumId w:val="1"/>
  </w:num>
  <w:num w:numId="5" w16cid:durableId="1571117824">
    <w:abstractNumId w:val="3"/>
  </w:num>
  <w:num w:numId="6" w16cid:durableId="21242260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C56"/>
    <w:rsid w:val="00264723"/>
    <w:rsid w:val="002F36E1"/>
    <w:rsid w:val="0037754E"/>
    <w:rsid w:val="00562DE8"/>
    <w:rsid w:val="006C59FF"/>
    <w:rsid w:val="00824C2C"/>
    <w:rsid w:val="0084637C"/>
    <w:rsid w:val="00BE39E0"/>
    <w:rsid w:val="00D80F74"/>
    <w:rsid w:val="00FB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54B64"/>
  <w15:chartTrackingRefBased/>
  <w15:docId w15:val="{2F2BE935-0F77-4FF8-81EE-CEE1E9C3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5C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5C5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FB5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2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2023-11-27T23:28:00Z</cp:lastPrinted>
  <dcterms:created xsi:type="dcterms:W3CDTF">2024-02-08T01:23:00Z</dcterms:created>
  <dcterms:modified xsi:type="dcterms:W3CDTF">2024-02-08T01:23:00Z</dcterms:modified>
</cp:coreProperties>
</file>